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6CE54" w14:textId="77777777" w:rsidR="00F6579B" w:rsidRPr="00506F39" w:rsidRDefault="00F6579B" w:rsidP="00F6579B">
      <w:pPr>
        <w:rPr>
          <w:rFonts w:ascii="Arial" w:hAnsi="Arial" w:cs="Arial"/>
          <w:sz w:val="24"/>
          <w:szCs w:val="24"/>
          <w:vertAlign w:val="subscript"/>
        </w:rPr>
      </w:pPr>
      <w:r w:rsidRPr="00506F39">
        <w:rPr>
          <w:rFonts w:ascii="Arial" w:hAnsi="Arial" w:cs="Arial"/>
          <w:sz w:val="24"/>
          <w:szCs w:val="24"/>
        </w:rPr>
        <w:t>Temat: Druga zasada dynamiki Newtona.</w:t>
      </w:r>
    </w:p>
    <w:p w14:paraId="231CEC1A" w14:textId="7BDAC29D" w:rsidR="00F6579B" w:rsidRPr="004B356C" w:rsidRDefault="00F6579B" w:rsidP="00F6579B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B356C">
        <w:rPr>
          <w:rFonts w:ascii="Arial" w:hAnsi="Arial" w:cs="Arial"/>
          <w:i/>
          <w:iCs/>
          <w:sz w:val="24"/>
          <w:szCs w:val="24"/>
        </w:rPr>
        <w:t>Jeśli samochód porusza się ruchem jednostajnym, to znaczy, że ma stałą szybkość.</w:t>
      </w:r>
      <w:r w:rsidR="00167B15">
        <w:rPr>
          <w:rFonts w:ascii="Arial" w:hAnsi="Arial" w:cs="Arial"/>
          <w:i/>
          <w:iCs/>
          <w:sz w:val="24"/>
          <w:szCs w:val="24"/>
        </w:rPr>
        <w:t xml:space="preserve"> </w:t>
      </w:r>
      <w:r w:rsidRPr="004B356C">
        <w:rPr>
          <w:rFonts w:ascii="Arial" w:hAnsi="Arial" w:cs="Arial"/>
          <w:i/>
          <w:iCs/>
          <w:sz w:val="24"/>
          <w:szCs w:val="24"/>
        </w:rPr>
        <w:t>Gdy kierowca chce wyprzedzić jadący przed nim pojazd musi zwiększyć szybkość, czyli przyspieszyć. Naciska  pedał gazu, przez co zwiększa wartość siły pochodzącej od silnika, a wtedy pojawia się siła wypadkowa i szybkość samochodu wzrasta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4B356C">
        <w:rPr>
          <w:rFonts w:ascii="Arial" w:hAnsi="Arial" w:cs="Arial"/>
          <w:i/>
          <w:iCs/>
          <w:sz w:val="24"/>
          <w:szCs w:val="24"/>
        </w:rPr>
        <w:t>samochód przyspiesza.</w:t>
      </w:r>
    </w:p>
    <w:p w14:paraId="279A5C31" w14:textId="77777777" w:rsidR="00F6579B" w:rsidRDefault="00F6579B" w:rsidP="00F6579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Dokładne badania wykazały, że:</w:t>
      </w:r>
    </w:p>
    <w:p w14:paraId="67CF86DC" w14:textId="77777777" w:rsidR="00F6579B" w:rsidRDefault="00F6579B" w:rsidP="00F6579B">
      <w:pPr>
        <w:spacing w:line="276" w:lineRule="auto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Wartość przyspieszenia </w:t>
      </w:r>
      <w:r w:rsidRPr="004B356C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które uzyskuje ciało o masie </w:t>
      </w:r>
      <w:r w:rsidRPr="004B356C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na skutek działania siły wypadkowej o wartości</w:t>
      </w:r>
      <w:r w:rsidRPr="004B35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B356C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sz w:val="24"/>
          <w:szCs w:val="24"/>
          <w:vertAlign w:val="subscript"/>
        </w:rPr>
        <w:t>wypadkowa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, </w:t>
      </w:r>
      <w:r w:rsidRPr="004B356C">
        <w:rPr>
          <w:rFonts w:ascii="Arial" w:hAnsi="Arial" w:cs="Arial"/>
          <w:sz w:val="24"/>
          <w:szCs w:val="24"/>
        </w:rPr>
        <w:t>wyrażamy wzorem :</w:t>
      </w:r>
    </w:p>
    <w:p w14:paraId="1F759591" w14:textId="1957D241" w:rsidR="00F6579B" w:rsidRDefault="00F6579B" w:rsidP="00F6579B">
      <w:pPr>
        <w:spacing w:line="276" w:lineRule="auto"/>
        <w:rPr>
          <w:rFonts w:ascii="Arial" w:eastAsiaTheme="minorEastAsia" w:hAnsi="Arial" w:cs="Arial"/>
          <w:sz w:val="40"/>
          <w:szCs w:val="40"/>
          <w:vertAlign w:val="subscript"/>
        </w:rPr>
      </w:pPr>
      <w:r w:rsidRPr="00167B15">
        <w:rPr>
          <w:rFonts w:ascii="Arial" w:hAnsi="Arial" w:cs="Arial"/>
          <w:b/>
          <w:bCs/>
          <w:sz w:val="40"/>
          <w:szCs w:val="40"/>
          <w:vertAlign w:val="subscript"/>
        </w:rPr>
        <w:t xml:space="preserve">                                                    a=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40"/>
                <w:szCs w:val="40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40"/>
                <w:szCs w:val="40"/>
                <w:vertAlign w:val="subscript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40"/>
                <w:szCs w:val="40"/>
                <w:vertAlign w:val="subscript"/>
              </w:rPr>
              <m:t>m</m:t>
            </m:r>
          </m:den>
        </m:f>
      </m:oMath>
      <w:r w:rsidRPr="00167B15">
        <w:rPr>
          <w:rFonts w:ascii="Arial" w:eastAsiaTheme="minorEastAsia" w:hAnsi="Arial" w:cs="Arial"/>
          <w:b/>
          <w:bCs/>
          <w:sz w:val="40"/>
          <w:szCs w:val="40"/>
          <w:vertAlign w:val="subscript"/>
        </w:rPr>
        <w:t xml:space="preserve">          </w:t>
      </w:r>
      <w:r>
        <w:rPr>
          <w:rFonts w:ascii="Arial" w:eastAsiaTheme="minorEastAsia" w:hAnsi="Arial" w:cs="Arial"/>
          <w:sz w:val="40"/>
          <w:szCs w:val="40"/>
          <w:vertAlign w:val="subscript"/>
        </w:rPr>
        <w:t xml:space="preserve">                                     odczytujemy z niego, że:</w:t>
      </w:r>
    </w:p>
    <w:p w14:paraId="7CF7A7E0" w14:textId="77777777" w:rsidR="00F6579B" w:rsidRDefault="00F6579B" w:rsidP="00F6579B">
      <w:pPr>
        <w:spacing w:line="276" w:lineRule="auto"/>
        <w:rPr>
          <w:rFonts w:ascii="Arial" w:eastAsiaTheme="minorEastAsia" w:hAnsi="Arial" w:cs="Arial"/>
          <w:sz w:val="40"/>
          <w:szCs w:val="40"/>
          <w:vertAlign w:val="subscript"/>
        </w:rPr>
      </w:pPr>
      <w:r>
        <w:rPr>
          <w:rFonts w:ascii="Arial" w:eastAsiaTheme="minorEastAsia" w:hAnsi="Arial" w:cs="Arial"/>
          <w:sz w:val="40"/>
          <w:szCs w:val="40"/>
          <w:vertAlign w:val="subscript"/>
        </w:rPr>
        <w:t>1.wartość przyspieszenia ciała jest wprost proporcjonalna do wartości siły wypadkowej, która działa na ciało;</w:t>
      </w:r>
    </w:p>
    <w:p w14:paraId="43F0322A" w14:textId="77777777" w:rsidR="00F6579B" w:rsidRDefault="00F6579B" w:rsidP="00F6579B">
      <w:pPr>
        <w:spacing w:line="276" w:lineRule="auto"/>
        <w:rPr>
          <w:rFonts w:ascii="Arial" w:eastAsiaTheme="minorEastAsia" w:hAnsi="Arial" w:cs="Arial"/>
          <w:sz w:val="40"/>
          <w:szCs w:val="40"/>
          <w:vertAlign w:val="subscript"/>
        </w:rPr>
      </w:pPr>
      <w:r>
        <w:rPr>
          <w:rFonts w:ascii="Arial" w:eastAsiaTheme="minorEastAsia" w:hAnsi="Arial" w:cs="Arial"/>
          <w:sz w:val="40"/>
          <w:szCs w:val="40"/>
          <w:vertAlign w:val="subscript"/>
        </w:rPr>
        <w:t>2.Jeśli siła działa na ciał o różnych masach, to wartości przyspieszeń tych ciał są odwrotnie proporcjonalne do ich mas (np. ciało o największej masie uzyska najmniejsze przyspieszenie).</w:t>
      </w:r>
    </w:p>
    <w:p w14:paraId="70C13D69" w14:textId="77777777" w:rsidR="00F6579B" w:rsidRPr="00167B15" w:rsidRDefault="00F6579B" w:rsidP="00F6579B">
      <w:pPr>
        <w:spacing w:line="276" w:lineRule="auto"/>
        <w:rPr>
          <w:rFonts w:ascii="Arial" w:eastAsiaTheme="minorEastAsia" w:hAnsi="Arial" w:cs="Arial"/>
          <w:b/>
          <w:bCs/>
          <w:sz w:val="40"/>
          <w:szCs w:val="40"/>
          <w:vertAlign w:val="subscript"/>
        </w:rPr>
      </w:pPr>
      <w:r>
        <w:rPr>
          <w:rFonts w:ascii="Arial" w:eastAsiaTheme="minorEastAsia" w:hAnsi="Arial" w:cs="Arial"/>
          <w:sz w:val="40"/>
          <w:szCs w:val="40"/>
          <w:vertAlign w:val="subscript"/>
        </w:rPr>
        <w:t xml:space="preserve">Powyższa zależność wyraża jedno najważniejszych praw fizyki: </w:t>
      </w:r>
      <w:r w:rsidRPr="00167B15">
        <w:rPr>
          <w:rFonts w:ascii="Arial" w:eastAsiaTheme="minorEastAsia" w:hAnsi="Arial" w:cs="Arial"/>
          <w:b/>
          <w:bCs/>
          <w:sz w:val="40"/>
          <w:szCs w:val="40"/>
          <w:vertAlign w:val="subscript"/>
        </w:rPr>
        <w:t>drugą zasadę dynamiki Newtona.</w:t>
      </w:r>
    </w:p>
    <w:p w14:paraId="405DE246" w14:textId="77777777" w:rsidR="00F6579B" w:rsidRDefault="00F6579B" w:rsidP="00F6579B">
      <w:pPr>
        <w:spacing w:line="276" w:lineRule="auto"/>
        <w:rPr>
          <w:rFonts w:ascii="Arial" w:eastAsiaTheme="minorEastAsia" w:hAnsi="Arial" w:cs="Arial"/>
          <w:sz w:val="40"/>
          <w:szCs w:val="40"/>
          <w:vertAlign w:val="subscript"/>
        </w:rPr>
      </w:pPr>
      <w:r>
        <w:rPr>
          <w:rFonts w:ascii="Arial" w:eastAsiaTheme="minorEastAsia" w:hAnsi="Arial" w:cs="Arial"/>
          <w:sz w:val="40"/>
          <w:szCs w:val="40"/>
          <w:vertAlign w:val="subscript"/>
        </w:rPr>
        <w:t>Zadanie:</w:t>
      </w:r>
    </w:p>
    <w:p w14:paraId="6CBE7E74" w14:textId="77777777" w:rsidR="00F6579B" w:rsidRDefault="00F6579B" w:rsidP="00F6579B">
      <w:pPr>
        <w:spacing w:line="276" w:lineRule="auto"/>
        <w:rPr>
          <w:rFonts w:ascii="Arial" w:eastAsiaTheme="minorEastAsia" w:hAnsi="Arial" w:cs="Arial"/>
          <w:sz w:val="40"/>
          <w:szCs w:val="40"/>
          <w:vertAlign w:val="subscript"/>
        </w:rPr>
      </w:pPr>
      <w:r>
        <w:rPr>
          <w:rFonts w:ascii="Arial" w:eastAsiaTheme="minorEastAsia" w:hAnsi="Arial" w:cs="Arial"/>
          <w:sz w:val="40"/>
          <w:szCs w:val="40"/>
          <w:vertAlign w:val="subscript"/>
        </w:rPr>
        <w:t>Uzupełnij zdania</w:t>
      </w:r>
    </w:p>
    <w:p w14:paraId="63061EFA" w14:textId="77777777" w:rsidR="00F6579B" w:rsidRDefault="00F6579B" w:rsidP="00F6579B">
      <w:pPr>
        <w:spacing w:line="276" w:lineRule="auto"/>
        <w:rPr>
          <w:rFonts w:ascii="Arial" w:eastAsiaTheme="minorEastAsia" w:hAnsi="Arial" w:cs="Arial"/>
          <w:sz w:val="40"/>
          <w:szCs w:val="40"/>
          <w:vertAlign w:val="subscript"/>
        </w:rPr>
      </w:pPr>
      <w:r>
        <w:rPr>
          <w:rFonts w:ascii="Arial" w:eastAsiaTheme="minorEastAsia" w:hAnsi="Arial" w:cs="Arial"/>
          <w:sz w:val="40"/>
          <w:szCs w:val="40"/>
          <w:vertAlign w:val="subscript"/>
        </w:rPr>
        <w:t xml:space="preserve"> 1.Jeśli wartość siły zwiększy się dwukrotnie, to wartość przyspieszenia też wzrośnie…………………………………………………………………………..</w:t>
      </w:r>
    </w:p>
    <w:p w14:paraId="7CDF39F4" w14:textId="77777777" w:rsidR="00F6579B" w:rsidRPr="004B356C" w:rsidRDefault="00F6579B" w:rsidP="00F6579B">
      <w:pPr>
        <w:spacing w:line="276" w:lineRule="auto"/>
        <w:rPr>
          <w:rFonts w:ascii="Arial" w:hAnsi="Arial" w:cs="Arial"/>
          <w:sz w:val="40"/>
          <w:szCs w:val="40"/>
          <w:vertAlign w:val="subscript"/>
        </w:rPr>
      </w:pPr>
      <w:r>
        <w:rPr>
          <w:rFonts w:ascii="Arial" w:eastAsiaTheme="minorEastAsia" w:hAnsi="Arial" w:cs="Arial"/>
          <w:sz w:val="40"/>
          <w:szCs w:val="40"/>
          <w:vertAlign w:val="subscript"/>
        </w:rPr>
        <w:t xml:space="preserve">2.Jeśli wartość siły zwiększy się ……………………., to wartość przyspieszenia także wzrośnie czterokrotnie.                                                                     </w:t>
      </w:r>
    </w:p>
    <w:p w14:paraId="1ABF3D61" w14:textId="77777777" w:rsidR="00F6579B" w:rsidRPr="00506F39" w:rsidRDefault="00F6579B" w:rsidP="00F6579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412BBA5" w14:textId="77777777" w:rsidR="00D46F92" w:rsidRDefault="00D46F92"/>
    <w:sectPr w:rsidR="00D46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9B"/>
    <w:rsid w:val="00167B15"/>
    <w:rsid w:val="00D46F92"/>
    <w:rsid w:val="00F6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6D0C"/>
  <w15:chartTrackingRefBased/>
  <w15:docId w15:val="{518376C0-E8DB-462E-AEAB-ABFF378B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7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Urbanowska</dc:creator>
  <cp:keywords/>
  <dc:description/>
  <cp:lastModifiedBy>Ewa Urbanowska</cp:lastModifiedBy>
  <cp:revision>3</cp:revision>
  <dcterms:created xsi:type="dcterms:W3CDTF">2020-04-22T13:12:00Z</dcterms:created>
  <dcterms:modified xsi:type="dcterms:W3CDTF">2020-04-23T09:34:00Z</dcterms:modified>
</cp:coreProperties>
</file>